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EC" w:rsidRDefault="00057CCD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2CEC" w:rsidRDefault="0005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</w:t>
      </w:r>
    </w:p>
    <w:p w:rsidR="00062CEC" w:rsidRDefault="0005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Соглашение между Министерством культуры Владимирской области и Владимирской областной организацией Общероссийского профсоюза работников культуры на 2025-2027 гг.</w:t>
      </w:r>
    </w:p>
    <w:p w:rsidR="00062CEC" w:rsidRDefault="00062CEC">
      <w:pPr>
        <w:jc w:val="center"/>
        <w:rPr>
          <w:b/>
          <w:sz w:val="28"/>
          <w:szCs w:val="28"/>
        </w:rPr>
      </w:pPr>
    </w:p>
    <w:p w:rsidR="00062CEC" w:rsidRDefault="00057CCD">
      <w:pPr>
        <w:jc w:val="center"/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062CEC" w:rsidRDefault="00057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Владимир  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20» мая 2025 года</w:t>
      </w:r>
    </w:p>
    <w:p w:rsidR="00062CEC" w:rsidRDefault="00062CEC">
      <w:pPr>
        <w:jc w:val="center"/>
        <w:rPr>
          <w:b/>
          <w:sz w:val="28"/>
          <w:szCs w:val="28"/>
        </w:rPr>
      </w:pPr>
    </w:p>
    <w:p w:rsidR="00062CEC" w:rsidRDefault="00057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Министерство культуры Владимирской области и Владимирская областная организация Общероссийского профсоюза работников культуры в лице представителей на основе принципов социального партнерства договорились внести в Соглашение между Министерством культуры Владимирской области и Владимирской областной организацией Общероссийского профсоюза работников культуры на 2025-2027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 следующие изменения и дополнения:</w:t>
      </w:r>
    </w:p>
    <w:p w:rsidR="00062CEC" w:rsidRDefault="00062CEC">
      <w:pPr>
        <w:jc w:val="both"/>
        <w:rPr>
          <w:sz w:val="16"/>
          <w:szCs w:val="16"/>
        </w:rPr>
      </w:pPr>
    </w:p>
    <w:p w:rsidR="00062CEC" w:rsidRDefault="00057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</w:p>
    <w:p w:rsidR="00062CEC" w:rsidRDefault="00062CEC">
      <w:pPr>
        <w:shd w:val="clear" w:color="auto" w:fill="FFFFFF"/>
        <w:tabs>
          <w:tab w:val="left" w:pos="720"/>
        </w:tabs>
        <w:ind w:right="10"/>
        <w:jc w:val="both"/>
        <w:rPr>
          <w:sz w:val="16"/>
          <w:szCs w:val="16"/>
        </w:rPr>
      </w:pPr>
    </w:p>
    <w:p w:rsidR="00062CEC" w:rsidRDefault="00057CCD">
      <w:pPr>
        <w:shd w:val="clear" w:color="auto" w:fill="FFFFFF"/>
        <w:tabs>
          <w:tab w:val="left" w:pos="72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1. Дополнить пункт 5.4.11. шестым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абзацем следующего содержания:</w:t>
      </w:r>
    </w:p>
    <w:p w:rsidR="00062CEC" w:rsidRDefault="00057CCD">
      <w:pPr>
        <w:shd w:val="clear" w:color="auto" w:fill="FFFFFF"/>
        <w:tabs>
          <w:tab w:val="left" w:pos="720"/>
        </w:tabs>
        <w:ind w:right="10"/>
        <w:jc w:val="both"/>
        <w:rPr>
          <w:color w:val="000000"/>
        </w:rPr>
      </w:pPr>
      <w:r>
        <w:rPr>
          <w:color w:val="000000"/>
          <w:sz w:val="28"/>
          <w:szCs w:val="28"/>
        </w:rPr>
        <w:t>«Для педагогических работников - призеров Областного конкурса профессионального мастерства педагогических работников ДШИ, ДМШ, ДШХ, ДХШ ДХК, СПО) в номинации «Исполнительское мастерство» (включая дуэты и трио</w:t>
      </w:r>
      <w:r>
        <w:rPr>
          <w:color w:val="000000"/>
        </w:rPr>
        <w:t xml:space="preserve">), </w:t>
      </w:r>
      <w:r>
        <w:rPr>
          <w:color w:val="000000"/>
          <w:sz w:val="28"/>
          <w:szCs w:val="28"/>
        </w:rPr>
        <w:t xml:space="preserve">процедура аттестации на первую и высшую квалификационную категорию по их желанию может проводиться </w:t>
      </w:r>
      <w:r>
        <w:rPr>
          <w:color w:val="000000"/>
          <w:sz w:val="28"/>
          <w:szCs w:val="28"/>
          <w:u w:val="single"/>
        </w:rPr>
        <w:t xml:space="preserve">без всестороннего </w:t>
      </w:r>
      <w:proofErr w:type="gramStart"/>
      <w:r>
        <w:rPr>
          <w:color w:val="000000"/>
          <w:sz w:val="28"/>
          <w:szCs w:val="28"/>
          <w:u w:val="single"/>
        </w:rPr>
        <w:t>анализа  деятельности</w:t>
      </w:r>
      <w:proofErr w:type="gramEnd"/>
      <w:r>
        <w:rPr>
          <w:color w:val="000000"/>
          <w:sz w:val="28"/>
          <w:szCs w:val="28"/>
          <w:u w:val="single"/>
        </w:rPr>
        <w:t xml:space="preserve"> по заявлению.</w:t>
      </w:r>
    </w:p>
    <w:p w:rsidR="00062CEC" w:rsidRDefault="00057CCD">
      <w:pPr>
        <w:shd w:val="clear" w:color="auto" w:fill="FFFFFF"/>
        <w:tabs>
          <w:tab w:val="left" w:pos="720"/>
        </w:tabs>
        <w:ind w:right="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В этом случае решение об установлении квалификационной </w:t>
      </w:r>
      <w:proofErr w:type="gramStart"/>
      <w:r>
        <w:rPr>
          <w:color w:val="000000"/>
          <w:sz w:val="28"/>
          <w:szCs w:val="28"/>
        </w:rPr>
        <w:t>категории  педагогическим</w:t>
      </w:r>
      <w:proofErr w:type="gramEnd"/>
      <w:r>
        <w:rPr>
          <w:color w:val="000000"/>
          <w:sz w:val="28"/>
          <w:szCs w:val="28"/>
        </w:rPr>
        <w:t xml:space="preserve"> работникам принимает </w:t>
      </w:r>
      <w:r>
        <w:rPr>
          <w:color w:val="000000"/>
          <w:sz w:val="28"/>
          <w:szCs w:val="28"/>
          <w:u w:val="single"/>
        </w:rPr>
        <w:t>непосредственно</w:t>
      </w:r>
      <w:r>
        <w:rPr>
          <w:color w:val="000000"/>
          <w:sz w:val="28"/>
          <w:szCs w:val="28"/>
        </w:rPr>
        <w:t xml:space="preserve"> </w:t>
      </w:r>
      <w:r w:rsidR="00CA0E23"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  <w:u w:val="single"/>
        </w:rPr>
        <w:t>ттестационная комиссия Министерства культуры</w:t>
      </w:r>
      <w:r>
        <w:rPr>
          <w:color w:val="000000"/>
          <w:sz w:val="28"/>
          <w:szCs w:val="28"/>
        </w:rPr>
        <w:t xml:space="preserve"> Владимирской области на основе следующих документов, заверенных руководителем образовательной организации: </w:t>
      </w:r>
    </w:p>
    <w:p w:rsidR="00062CEC" w:rsidRDefault="00057CCD">
      <w:pPr>
        <w:shd w:val="clear" w:color="auto" w:fill="FFFFFF"/>
        <w:tabs>
          <w:tab w:val="left" w:pos="720"/>
        </w:tabs>
        <w:ind w:right="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     сведений, подтверждающих победы в профессиональных конкурсах (копия диплома); </w:t>
      </w:r>
    </w:p>
    <w:p w:rsidR="00062CEC" w:rsidRDefault="00057CCD">
      <w:pPr>
        <w:shd w:val="clear" w:color="auto" w:fill="FFFFFF"/>
        <w:tabs>
          <w:tab w:val="left" w:pos="720"/>
        </w:tabs>
        <w:ind w:right="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сведений о результатах профессиональной деятельности, соответствующих показателям, предусмотренным п. 35 для первой и </w:t>
      </w:r>
      <w:bookmarkStart w:id="0" w:name="_GoBack"/>
      <w:bookmarkEnd w:id="0"/>
      <w:r>
        <w:rPr>
          <w:color w:val="000000"/>
          <w:sz w:val="28"/>
          <w:szCs w:val="28"/>
        </w:rPr>
        <w:t>п. 36 для высшей квалификационных категорий в соответствии с «Порядком проведения аттестации педагогических работников организаций, осуществляющих образовательную деятельность», утвержденным Приказом Министерства просвещения Рос</w:t>
      </w:r>
      <w:r w:rsidR="00CA0E23">
        <w:rPr>
          <w:color w:val="000000"/>
          <w:sz w:val="28"/>
          <w:szCs w:val="28"/>
        </w:rPr>
        <w:t>сийской Федерации от 24.03.2023 года</w:t>
      </w:r>
      <w:r>
        <w:rPr>
          <w:color w:val="000000"/>
          <w:sz w:val="28"/>
          <w:szCs w:val="28"/>
        </w:rPr>
        <w:t xml:space="preserve"> №196» (Приложение к заявлению).</w:t>
      </w:r>
    </w:p>
    <w:p w:rsidR="00062CEC" w:rsidRDefault="00062CEC">
      <w:pPr>
        <w:shd w:val="clear" w:color="auto" w:fill="FFFFFF"/>
        <w:tabs>
          <w:tab w:val="left" w:pos="720"/>
        </w:tabs>
        <w:ind w:right="10"/>
        <w:jc w:val="both"/>
        <w:rPr>
          <w:color w:val="000000"/>
          <w:sz w:val="16"/>
          <w:szCs w:val="16"/>
        </w:rPr>
      </w:pPr>
    </w:p>
    <w:p w:rsidR="00062CEC" w:rsidRDefault="00057CCD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2. Изложить пункт 5.4.15 в следующей редакции: </w:t>
      </w:r>
    </w:p>
    <w:p w:rsidR="00062CEC" w:rsidRDefault="00057CC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«В целях привлечения в образовательные организации (ДШИ, ДМШ, ДХШ, ДШХ, ДХК, СПО) высокопрофессиональных специалистов работодатель имеет право ходатайствовать перед аттестационной комиссией об установлении специалисту квалификационной категории в соответствии с приказом Министерства просвещения Российской Федерации от 24.03.2023    </w:t>
      </w:r>
      <w:r>
        <w:rPr>
          <w:color w:val="000000"/>
          <w:sz w:val="28"/>
          <w:szCs w:val="28"/>
        </w:rPr>
        <w:lastRenderedPageBreak/>
        <w:t>№ 196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062CEC" w:rsidRDefault="00062CEC">
      <w:pPr>
        <w:jc w:val="both"/>
        <w:rPr>
          <w:color w:val="000000"/>
          <w:sz w:val="16"/>
          <w:szCs w:val="16"/>
        </w:rPr>
      </w:pPr>
    </w:p>
    <w:p w:rsidR="00062CEC" w:rsidRDefault="00057CC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3.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Дополнить пункт 5.4 подпунктом 5.4.18. следующего содержания:</w:t>
      </w:r>
    </w:p>
    <w:p w:rsidR="00062CEC" w:rsidRDefault="00057CC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«Решения об установлении педагогическим работникам той же квалификационной категории без ограничения срока ее действия, если они имели ее по состоянию на 01 сентября 2023 года, и соответствующая квалификационная категория была установлена педагогическому </w:t>
      </w:r>
      <w:proofErr w:type="gramStart"/>
      <w:r>
        <w:rPr>
          <w:color w:val="000000"/>
          <w:sz w:val="28"/>
          <w:szCs w:val="28"/>
        </w:rPr>
        <w:t>работнику  не</w:t>
      </w:r>
      <w:proofErr w:type="gramEnd"/>
      <w:r>
        <w:rPr>
          <w:color w:val="000000"/>
          <w:sz w:val="28"/>
          <w:szCs w:val="28"/>
        </w:rPr>
        <w:t xml:space="preserve"> менее двух раз подряд, принимается аттестационной комиссией Министерства культуры только на основании следующих документов:</w:t>
      </w:r>
    </w:p>
    <w:p w:rsidR="00062CEC" w:rsidRDefault="00057CC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заявления, поданного педагогическим работником, в том числе, если такое заявление подано до окончания срока действия квалификационной категории и независимо от того, в каком субъекте квалификационная категория была установлена;</w:t>
      </w:r>
    </w:p>
    <w:p w:rsidR="00062CEC" w:rsidRDefault="00057CC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копии решений о присвоении имеющихся категорий до </w:t>
      </w:r>
      <w:r w:rsidR="00CA0E2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 сентября 2023 года;</w:t>
      </w:r>
    </w:p>
    <w:p w:rsidR="00062CEC" w:rsidRDefault="00057CC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- справки Владимирской областной организации Общероссийского профсоюза работников культуры о членстве педагогического работника в профсоюзе.</w:t>
      </w:r>
    </w:p>
    <w:p w:rsidR="00062CEC" w:rsidRDefault="00062CEC">
      <w:pPr>
        <w:jc w:val="both"/>
        <w:rPr>
          <w:color w:val="000000"/>
          <w:sz w:val="16"/>
          <w:szCs w:val="16"/>
        </w:rPr>
      </w:pPr>
    </w:p>
    <w:p w:rsidR="00062CEC" w:rsidRDefault="00057CCD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  <w:lang w:val="en-US"/>
        </w:rPr>
        <w:t>VIII</w:t>
      </w:r>
    </w:p>
    <w:p w:rsidR="00062CEC" w:rsidRDefault="00057CCD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</w:t>
      </w:r>
    </w:p>
    <w:p w:rsidR="00062CEC" w:rsidRDefault="00057C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 Дополнить пункт 8.3 подпункт</w:t>
      </w:r>
      <w:r w:rsidR="00CA0E23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: </w:t>
      </w:r>
    </w:p>
    <w:p w:rsidR="00062CEC" w:rsidRDefault="00057C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«8.3.17. Предусмотреть в коллективных договорах ежемесячную материальную помощь одиноким родителям (единственному родителю) с детьми, признанными в установленном порядке малоимущими».</w:t>
      </w:r>
    </w:p>
    <w:p w:rsidR="00062CEC" w:rsidRDefault="00062CEC">
      <w:pPr>
        <w:jc w:val="both"/>
        <w:rPr>
          <w:sz w:val="28"/>
          <w:szCs w:val="28"/>
        </w:rPr>
      </w:pPr>
    </w:p>
    <w:p w:rsidR="00062CEC" w:rsidRDefault="00062CEC">
      <w:pPr>
        <w:jc w:val="both"/>
        <w:rPr>
          <w:sz w:val="28"/>
          <w:szCs w:val="28"/>
        </w:rPr>
      </w:pPr>
    </w:p>
    <w:p w:rsidR="00062CEC" w:rsidRDefault="00062CEC">
      <w:pPr>
        <w:shd w:val="clear" w:color="auto" w:fill="FFFFFF"/>
        <w:tabs>
          <w:tab w:val="left" w:pos="720"/>
        </w:tabs>
        <w:spacing w:before="7"/>
        <w:ind w:right="7"/>
        <w:jc w:val="both"/>
        <w:rPr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98"/>
        <w:gridCol w:w="697"/>
        <w:gridCol w:w="4160"/>
      </w:tblGrid>
      <w:tr w:rsidR="00062CEC">
        <w:tc>
          <w:tcPr>
            <w:tcW w:w="4498" w:type="dxa"/>
            <w:shd w:val="clear" w:color="auto" w:fill="auto"/>
          </w:tcPr>
          <w:p w:rsidR="00062CEC" w:rsidRDefault="00057CCD">
            <w:pPr>
              <w:tabs>
                <w:tab w:val="left" w:pos="418"/>
              </w:tabs>
              <w:ind w:righ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культуры </w:t>
            </w:r>
          </w:p>
          <w:p w:rsidR="00062CEC" w:rsidRDefault="00057CCD">
            <w:pPr>
              <w:tabs>
                <w:tab w:val="left" w:pos="418"/>
              </w:tabs>
              <w:ind w:righ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Владимирской области</w:t>
            </w:r>
          </w:p>
          <w:p w:rsidR="00062CEC" w:rsidRDefault="00062CEC">
            <w:pPr>
              <w:tabs>
                <w:tab w:val="left" w:pos="418"/>
              </w:tabs>
              <w:ind w:right="22"/>
              <w:jc w:val="both"/>
              <w:rPr>
                <w:sz w:val="28"/>
                <w:szCs w:val="28"/>
              </w:rPr>
            </w:pPr>
          </w:p>
          <w:p w:rsidR="00062CEC" w:rsidRDefault="00062CEC">
            <w:pPr>
              <w:tabs>
                <w:tab w:val="left" w:pos="418"/>
              </w:tabs>
              <w:ind w:right="22"/>
              <w:jc w:val="both"/>
              <w:rPr>
                <w:sz w:val="28"/>
                <w:szCs w:val="28"/>
              </w:rPr>
            </w:pPr>
          </w:p>
          <w:p w:rsidR="00062CEC" w:rsidRDefault="00057CCD">
            <w:pPr>
              <w:tabs>
                <w:tab w:val="left" w:pos="418"/>
              </w:tabs>
              <w:ind w:righ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О.В. Демина</w:t>
            </w:r>
          </w:p>
          <w:p w:rsidR="00062CEC" w:rsidRDefault="00057CCD">
            <w:pPr>
              <w:tabs>
                <w:tab w:val="left" w:pos="418"/>
              </w:tabs>
              <w:ind w:righ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CA0E2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» мая 2025 г.</w:t>
            </w:r>
          </w:p>
        </w:tc>
        <w:tc>
          <w:tcPr>
            <w:tcW w:w="697" w:type="dxa"/>
            <w:shd w:val="clear" w:color="auto" w:fill="auto"/>
          </w:tcPr>
          <w:p w:rsidR="00062CEC" w:rsidRDefault="00062CEC">
            <w:pPr>
              <w:tabs>
                <w:tab w:val="left" w:pos="418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shd w:val="clear" w:color="auto" w:fill="auto"/>
          </w:tcPr>
          <w:p w:rsidR="00062CEC" w:rsidRDefault="00057CCD">
            <w:pPr>
              <w:tabs>
                <w:tab w:val="left" w:pos="418"/>
              </w:tabs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Владимирской областной организации Общероссийского профсоюза работников культуры</w:t>
            </w:r>
          </w:p>
          <w:p w:rsidR="00062CEC" w:rsidRDefault="00057CCD">
            <w:pPr>
              <w:tabs>
                <w:tab w:val="left" w:pos="418"/>
              </w:tabs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Л.И. </w:t>
            </w:r>
            <w:proofErr w:type="spellStart"/>
            <w:r>
              <w:rPr>
                <w:sz w:val="28"/>
                <w:szCs w:val="28"/>
              </w:rPr>
              <w:t>Нефеденко</w:t>
            </w:r>
            <w:proofErr w:type="spellEnd"/>
          </w:p>
          <w:p w:rsidR="00062CEC" w:rsidRDefault="00057CCD">
            <w:pPr>
              <w:tabs>
                <w:tab w:val="left" w:pos="418"/>
              </w:tabs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CA0E23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» мая 2025 г.</w:t>
            </w:r>
          </w:p>
        </w:tc>
      </w:tr>
    </w:tbl>
    <w:p w:rsidR="00062CEC" w:rsidRDefault="00062CEC">
      <w:pPr>
        <w:jc w:val="both"/>
        <w:rPr>
          <w:sz w:val="28"/>
          <w:szCs w:val="28"/>
        </w:rPr>
      </w:pPr>
    </w:p>
    <w:p w:rsidR="00062CEC" w:rsidRDefault="00062CEC"/>
    <w:sectPr w:rsidR="00062CEC">
      <w:pgSz w:w="11906" w:h="16838"/>
      <w:pgMar w:top="899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062CEC"/>
    <w:rsid w:val="00057CCD"/>
    <w:rsid w:val="00062CEC"/>
    <w:rsid w:val="00584D01"/>
    <w:rsid w:val="00C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06E6"/>
  <w15:docId w15:val="{E3C0E0E6-CD8A-40EE-8A32-23525218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C312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qFormat/>
    <w:rsid w:val="001D4823"/>
    <w:rPr>
      <w:color w:val="808080"/>
    </w:rPr>
  </w:style>
  <w:style w:type="character" w:customStyle="1" w:styleId="a6">
    <w:name w:val="Основной текст_"/>
    <w:basedOn w:val="a0"/>
    <w:link w:val="1"/>
    <w:qFormat/>
    <w:locked/>
    <w:rsid w:val="00B75D16"/>
    <w:rPr>
      <w:rFonts w:ascii="Times New Roman" w:eastAsia="Times New Roman" w:hAnsi="Times New Roman"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qFormat/>
    <w:rsid w:val="00526BDD"/>
    <w:pPr>
      <w:spacing w:beforeAutospacing="1" w:afterAutospacing="1"/>
    </w:pPr>
  </w:style>
  <w:style w:type="paragraph" w:styleId="a4">
    <w:name w:val="Balloon Text"/>
    <w:basedOn w:val="a"/>
    <w:link w:val="a3"/>
    <w:uiPriority w:val="99"/>
    <w:semiHidden/>
    <w:unhideWhenUsed/>
    <w:qFormat/>
    <w:rsid w:val="00CC312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825B4"/>
    <w:pPr>
      <w:ind w:left="720"/>
      <w:contextualSpacing/>
    </w:pPr>
  </w:style>
  <w:style w:type="paragraph" w:customStyle="1" w:styleId="1">
    <w:name w:val="Основной текст1"/>
    <w:basedOn w:val="a"/>
    <w:link w:val="a6"/>
    <w:qFormat/>
    <w:rsid w:val="00B75D16"/>
    <w:pPr>
      <w:widowControl w:val="0"/>
      <w:spacing w:after="200" w:line="264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C070-A208-4285-BA50-ED0E01DF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615</Words>
  <Characters>3512</Characters>
  <Application>Microsoft Office Word</Application>
  <DocSecurity>0</DocSecurity>
  <Lines>29</Lines>
  <Paragraphs>8</Paragraphs>
  <ScaleCrop>false</ScaleCrop>
  <Company>КонсультантПлюс Версия 4025.00.02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Ситуация: Какие льготы и социальные гарантии предоставляются единственному (одинокому) родителю?("Электронный журнал "Азбука права", 2025)</dc:title>
  <dc:subject/>
  <dc:creator>User</dc:creator>
  <dc:description/>
  <cp:lastModifiedBy>User</cp:lastModifiedBy>
  <cp:revision>240</cp:revision>
  <cp:lastPrinted>2025-05-19T07:42:00Z</cp:lastPrinted>
  <dcterms:created xsi:type="dcterms:W3CDTF">2025-05-19T17:35:00Z</dcterms:created>
  <dcterms:modified xsi:type="dcterms:W3CDTF">2025-05-20T07:11:00Z</dcterms:modified>
  <dc:language>ru-RU</dc:language>
</cp:coreProperties>
</file>